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34C59" w14:textId="517C447A" w:rsidR="58B0E0AC" w:rsidRDefault="58B0E0AC" w:rsidP="58B0E0AC">
      <w:pPr>
        <w:jc w:val="center"/>
      </w:pPr>
      <w:bookmarkStart w:id="0" w:name="_GoBack"/>
      <w:bookmarkEnd w:id="0"/>
      <w:r w:rsidRPr="58B0E0AC">
        <w:rPr>
          <w:sz w:val="24"/>
          <w:szCs w:val="24"/>
        </w:rPr>
        <w:t>GIMNAZIJA SLOVENJ GRADEC</w:t>
      </w:r>
    </w:p>
    <w:p w14:paraId="44EE8D64" w14:textId="0F19895F" w:rsidR="00B51A5C" w:rsidRDefault="58B0E0AC" w:rsidP="58B0E0AC">
      <w:pPr>
        <w:jc w:val="center"/>
        <w:rPr>
          <w:b/>
          <w:bCs/>
          <w:sz w:val="32"/>
          <w:szCs w:val="32"/>
        </w:rPr>
      </w:pPr>
      <w:r w:rsidRPr="58B0E0AC">
        <w:rPr>
          <w:b/>
          <w:bCs/>
          <w:sz w:val="32"/>
          <w:szCs w:val="32"/>
        </w:rPr>
        <w:t>Društvo Slovenskih starovercev</w:t>
      </w:r>
    </w:p>
    <w:p w14:paraId="5B550920" w14:textId="7B59EF1C" w:rsidR="58B0E0AC" w:rsidRDefault="58B0E0AC" w:rsidP="58B0E0AC">
      <w:pPr>
        <w:jc w:val="center"/>
        <w:rPr>
          <w:b/>
          <w:bCs/>
          <w:sz w:val="48"/>
          <w:szCs w:val="48"/>
        </w:rPr>
      </w:pPr>
      <w:r w:rsidRPr="58B0E0AC">
        <w:rPr>
          <w:b/>
          <w:bCs/>
          <w:sz w:val="48"/>
          <w:szCs w:val="48"/>
        </w:rPr>
        <w:t>PREDSTAVITEV SLOVANSKIH MITOV IN LEGEND</w:t>
      </w:r>
    </w:p>
    <w:p w14:paraId="1E901AFD" w14:textId="786F0C34" w:rsidR="58B0E0AC" w:rsidRDefault="58B0E0AC" w:rsidP="58B0E0AC">
      <w:pPr>
        <w:jc w:val="center"/>
        <w:rPr>
          <w:sz w:val="24"/>
          <w:szCs w:val="24"/>
        </w:rPr>
      </w:pPr>
      <w:r w:rsidRPr="58B0E0AC">
        <w:rPr>
          <w:sz w:val="28"/>
          <w:szCs w:val="28"/>
        </w:rPr>
        <w:t>Špela Hriberšek, 3.a letnik</w:t>
      </w:r>
    </w:p>
    <w:p w14:paraId="1C8507E9" w14:textId="2BA10DC4" w:rsidR="58B0E0AC" w:rsidRDefault="58B0E0AC" w:rsidP="58B0E0AC">
      <w:pPr>
        <w:rPr>
          <w:sz w:val="24"/>
          <w:szCs w:val="24"/>
        </w:rPr>
      </w:pPr>
      <w:r w:rsidRPr="58B0E0AC">
        <w:rPr>
          <w:sz w:val="24"/>
          <w:szCs w:val="24"/>
        </w:rPr>
        <w:t xml:space="preserve">Predavanja, ki je v okviru projekta </w:t>
      </w:r>
      <w:proofErr w:type="spellStart"/>
      <w:r w:rsidRPr="58B0E0AC">
        <w:rPr>
          <w:sz w:val="24"/>
          <w:szCs w:val="24"/>
        </w:rPr>
        <w:t>Erasmus</w:t>
      </w:r>
      <w:proofErr w:type="spellEnd"/>
      <w:r w:rsidRPr="58B0E0AC">
        <w:rPr>
          <w:sz w:val="24"/>
          <w:szCs w:val="24"/>
        </w:rPr>
        <w:t>+, sem se precej veselila, saj se sama zanimam za mitologijo in stara verovanja. Predavatelj nam je najprej opisal, kdaj se je začel zanimati za slovanske mite in legende. Predstavil nam je kmetijo, kjer se je seznanil z zgodbami in nam je podal tudi par primerov, kako se te kažejo še danes (npr. Belinov tron – zdravilni kamen).</w:t>
      </w:r>
    </w:p>
    <w:p w14:paraId="12B23B20" w14:textId="0ED86E51" w:rsidR="58B0E0AC" w:rsidRDefault="58B0E0AC" w:rsidP="58B0E0AC">
      <w:pPr>
        <w:rPr>
          <w:sz w:val="24"/>
          <w:szCs w:val="24"/>
        </w:rPr>
      </w:pPr>
      <w:r w:rsidRPr="58B0E0AC">
        <w:rPr>
          <w:sz w:val="24"/>
          <w:szCs w:val="24"/>
        </w:rPr>
        <w:t xml:space="preserve">V nadaljevanju je prikazal Blejski otok, na katerem naj bi stalo domnevno svetišče. To je podprl tudi z dokazi, sledi katerih še danes stojijo na otoku (obredno gorišče, izvir in obredni kamen). Tu se je navezal na obredni kot, ki je enak kotu nagnjenosti Zemljine osi, to je 23,5°. Sledilo je več primerov arhitekture v Sloveniji, kjer se ta kot pojavlja (na tromostovju, Prešernov kip v Ljubljani in drugod) in pri mnogih pomembnih umetnikih, kot sta Plečnik in da Vinci. </w:t>
      </w:r>
    </w:p>
    <w:p w14:paraId="404B21F3" w14:textId="4DFBA522" w:rsidR="58B0E0AC" w:rsidRDefault="58B0E0AC" w:rsidP="58B0E0AC">
      <w:pPr>
        <w:rPr>
          <w:sz w:val="24"/>
          <w:szCs w:val="24"/>
        </w:rPr>
      </w:pPr>
      <w:r w:rsidRPr="58B0E0AC">
        <w:rPr>
          <w:sz w:val="24"/>
          <w:szCs w:val="24"/>
        </w:rPr>
        <w:t>Pojasnil je tudi delitev svetov slovanske stare vere na nebeški svet (Prav), zemeljski svet (Jav) in podzemni svet prednikov (</w:t>
      </w:r>
      <w:proofErr w:type="spellStart"/>
      <w:r w:rsidRPr="58B0E0AC">
        <w:rPr>
          <w:sz w:val="24"/>
          <w:szCs w:val="24"/>
        </w:rPr>
        <w:t>Nav</w:t>
      </w:r>
      <w:proofErr w:type="spellEnd"/>
      <w:r w:rsidRPr="58B0E0AC">
        <w:rPr>
          <w:sz w:val="24"/>
          <w:szCs w:val="24"/>
        </w:rPr>
        <w:t>). Kača je žival, ki lahko potuje med temi svetovi in je eden glavnih simbolov poganstva. Ravno iz tega razloga se pogosto pojavlja v obliki kače ali zmaja v slovenski arhitekturi.</w:t>
      </w:r>
    </w:p>
    <w:p w14:paraId="5507FF27" w14:textId="17352B56" w:rsidR="58B0E0AC" w:rsidRDefault="58B0E0AC" w:rsidP="58B0E0AC">
      <w:pPr>
        <w:rPr>
          <w:sz w:val="24"/>
          <w:szCs w:val="24"/>
        </w:rPr>
      </w:pPr>
    </w:p>
    <w:p w14:paraId="3CDFC9FB" w14:textId="0D0074E4" w:rsidR="58B0E0AC" w:rsidRDefault="58B0E0AC" w:rsidP="58B0E0AC">
      <w:pPr>
        <w:rPr>
          <w:sz w:val="24"/>
          <w:szCs w:val="24"/>
        </w:rPr>
      </w:pPr>
      <w:r w:rsidRPr="58B0E0AC">
        <w:rPr>
          <w:sz w:val="24"/>
          <w:szCs w:val="24"/>
        </w:rPr>
        <w:t xml:space="preserve">Slovanskih mitov in legend prej nisem pretirano raziskovala, saj se o njih nikoli nismo pogovarjali in iz tega razloga niso vzbudili mojega zanimanja. Presenetilo me je, da se ta kultura še danes tako močno povezuje z arhitekturo in umetnostjo. </w:t>
      </w:r>
    </w:p>
    <w:p w14:paraId="09348137" w14:textId="0425CC04" w:rsidR="58B0E0AC" w:rsidRDefault="58B0E0AC" w:rsidP="58B0E0AC">
      <w:pPr>
        <w:rPr>
          <w:sz w:val="24"/>
          <w:szCs w:val="24"/>
        </w:rPr>
      </w:pPr>
      <w:r w:rsidRPr="58B0E0AC">
        <w:rPr>
          <w:sz w:val="24"/>
          <w:szCs w:val="24"/>
        </w:rPr>
        <w:t>Kljub temu, da me je tema predavanja zanimala, me je sama vsebina malce razočarala. Pričakovala sem več zgodb o bitjih, več mitov in legend ter manj teorije in dokazov o povezanosti teh mitov s sedanjostjo. Zdi se mi tudi, da bi lahko predavatelj govoril bolj povezano, njegova prezentacija bi lahko bila bolj jasno zasnovana. Me je pa, kot je tudi sam trdil, navdihnil in odločila sem se, da bom o starem slovanskem verovanju še kaj raziskala.</w:t>
      </w:r>
    </w:p>
    <w:sectPr w:rsidR="58B0E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9DC388"/>
    <w:rsid w:val="002F75E9"/>
    <w:rsid w:val="00B51A5C"/>
    <w:rsid w:val="1D9DC388"/>
    <w:rsid w:val="58B0E0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C388"/>
  <w15:chartTrackingRefBased/>
  <w15:docId w15:val="{ACB5E460-1B31-45F6-89AD-6B166850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Hriberšek</dc:creator>
  <cp:keywords/>
  <dc:description/>
  <cp:lastModifiedBy>Uporabnik</cp:lastModifiedBy>
  <cp:revision>2</cp:revision>
  <dcterms:created xsi:type="dcterms:W3CDTF">2022-11-09T10:40:00Z</dcterms:created>
  <dcterms:modified xsi:type="dcterms:W3CDTF">2022-11-09T10:40:00Z</dcterms:modified>
</cp:coreProperties>
</file>